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111"/>
        <w:gridCol w:w="4908"/>
      </w:tblGrid>
      <w:tr w:rsidR="00857559">
        <w:trPr>
          <w:trHeight w:val="283"/>
        </w:trPr>
        <w:tc>
          <w:tcPr>
            <w:tcW w:w="2903" w:type="dxa"/>
          </w:tcPr>
          <w:p w:rsidR="00857559" w:rsidRDefault="0085755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tcMar>
              <w:left w:w="10" w:type="dxa"/>
              <w:right w:w="10" w:type="dxa"/>
            </w:tcMar>
          </w:tcPr>
          <w:p w:rsidR="00857559" w:rsidRDefault="00857559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0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7559" w:rsidRDefault="00857559">
            <w:pPr>
              <w:ind w:left="350"/>
              <w:rPr>
                <w:rFonts w:hint="eastAsia"/>
                <w:sz w:val="28"/>
                <w:szCs w:val="28"/>
              </w:rPr>
            </w:pPr>
          </w:p>
          <w:p w:rsidR="00857559" w:rsidRDefault="005B1CCB">
            <w:pPr>
              <w:ind w:left="35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C1AAD" w:rsidRPr="00EC1AAD" w:rsidRDefault="00EC1AAD" w:rsidP="00EC1AA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C1AAD">
              <w:rPr>
                <w:rFonts w:ascii="Times New Roman" w:hAnsi="Times New Roman"/>
                <w:sz w:val="28"/>
                <w:szCs w:val="28"/>
              </w:rPr>
              <w:t>к</w:t>
            </w:r>
            <w:r w:rsidRPr="00EC1AAD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EC1AAD"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 w:rsidRPr="00EC1AAD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EC1AAD">
              <w:rPr>
                <w:rFonts w:ascii="Times New Roman" w:hAnsi="Times New Roman"/>
                <w:sz w:val="28"/>
                <w:szCs w:val="28"/>
              </w:rPr>
              <w:t>предоставления Государственным бюджетным учреждением Московской области «</w:t>
            </w:r>
            <w:proofErr w:type="spellStart"/>
            <w:r w:rsidRPr="00EC1AAD">
              <w:rPr>
                <w:rFonts w:ascii="Times New Roman" w:hAnsi="Times New Roman"/>
                <w:sz w:val="28"/>
                <w:szCs w:val="28"/>
              </w:rPr>
              <w:t>Мосавтодор</w:t>
            </w:r>
            <w:proofErr w:type="spellEnd"/>
            <w:r w:rsidRPr="00EC1AAD">
              <w:rPr>
                <w:rFonts w:ascii="Times New Roman" w:hAnsi="Times New Roman"/>
                <w:sz w:val="28"/>
                <w:szCs w:val="28"/>
              </w:rPr>
              <w:t>»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      </w:r>
          </w:p>
          <w:p w:rsidR="00857559" w:rsidRDefault="005B1CCB">
            <w:pPr>
              <w:ind w:left="35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857559" w:rsidRDefault="00857559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57559" w:rsidRDefault="00857559">
      <w:pPr>
        <w:rPr>
          <w:rFonts w:hint="eastAsia"/>
        </w:rPr>
        <w:sectPr w:rsidR="00857559" w:rsidSect="00CF4DE1">
          <w:headerReference w:type="default" r:id="rId7"/>
          <w:pgSz w:w="11906" w:h="16838"/>
          <w:pgMar w:top="1134" w:right="850" w:bottom="1134" w:left="1134" w:header="0" w:footer="0" w:gutter="0"/>
          <w:cols w:space="720"/>
          <w:formProt w:val="0"/>
          <w:titlePg/>
          <w:docGrid w:linePitch="600" w:charSpace="32768"/>
        </w:sectPr>
      </w:pPr>
    </w:p>
    <w:p w:rsidR="00857559" w:rsidRDefault="005B1CC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</w:p>
    <w:p w:rsidR="00857559" w:rsidRDefault="00857559">
      <w:pPr>
        <w:rPr>
          <w:rFonts w:hint="eastAsia"/>
        </w:rPr>
        <w:sectPr w:rsidR="0085755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857559" w:rsidRDefault="00857559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57559" w:rsidRDefault="005B1CC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857559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857559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559" w:rsidRDefault="005B1CC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85755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857559" w:rsidRDefault="005B1C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иностранные граждане</w:t>
            </w:r>
          </w:p>
          <w:p w:rsidR="005B1CCB" w:rsidRDefault="005B1C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лица без гражданства</w:t>
            </w:r>
          </w:p>
          <w:p w:rsidR="00857559" w:rsidRDefault="005B1C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857559" w:rsidRDefault="005B1C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559" w:rsidRDefault="005B1CCB" w:rsidP="005B1C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в Учреждение с запросом о предоставлении Услуги</w:t>
            </w:r>
          </w:p>
        </w:tc>
      </w:tr>
    </w:tbl>
    <w:p w:rsidR="00857559" w:rsidRDefault="00857559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57559" w:rsidRDefault="00857559">
      <w:pPr>
        <w:rPr>
          <w:rFonts w:hint="eastAsia"/>
        </w:rPr>
        <w:sectPr w:rsidR="0085755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857559" w:rsidRDefault="005B1CCB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государственной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85755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 w:rsidP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обратившиеся в Учреждение с запросом о предоставлении Услуги,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559" w:rsidRDefault="005B1CCB" w:rsidP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услуги, указанный в 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5755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 w:rsidP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иностранные граждане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обратившиеся в Учреждение с запросом о предоставлении Услуги,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559" w:rsidRDefault="005B1CCB" w:rsidP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услуги, указанный в 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  <w:p w:rsidR="005B1CCB" w:rsidRDefault="005B1CCB" w:rsidP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C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1CCB" w:rsidRPr="005B1CCB" w:rsidRDefault="005B1C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B1CCB" w:rsidRPr="005B1CCB" w:rsidRDefault="005B1CCB" w:rsidP="005B1C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лица без гражданства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CCB" w:rsidRDefault="005B1CCB" w:rsidP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услуги, указанный в 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5755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 w:rsidP="00DA6A25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обратившиеся в </w:t>
            </w:r>
            <w:r w:rsidR="00DA6A25">
              <w:rPr>
                <w:rFonts w:ascii="Times New Roman" w:hAnsi="Times New Roman"/>
                <w:color w:val="000000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запросом о предоставлении Услуги,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559" w:rsidRDefault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государственной услуги, указанный в 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5755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559" w:rsidRDefault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обратившиеся в</w:t>
            </w:r>
            <w:r w:rsidR="00DA6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A6A25">
              <w:rPr>
                <w:rFonts w:ascii="Times New Roman" w:hAnsi="Times New Roman"/>
                <w:color w:val="000000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запросом о предоставлении Услуги,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559" w:rsidRDefault="005B1CC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государственной услуги, указанный в 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2E83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857559" w:rsidRDefault="00857559">
      <w:pPr>
        <w:rPr>
          <w:rFonts w:hint="eastAsia"/>
          <w:sz w:val="4"/>
          <w:szCs w:val="4"/>
        </w:rPr>
      </w:pPr>
      <w:bookmarkStart w:id="0" w:name="_GoBack"/>
      <w:bookmarkEnd w:id="0"/>
    </w:p>
    <w:sectPr w:rsidR="00857559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04" w:rsidRDefault="00DB0904" w:rsidP="00CF4DE1">
      <w:pPr>
        <w:rPr>
          <w:rFonts w:hint="eastAsia"/>
        </w:rPr>
      </w:pPr>
      <w:r>
        <w:separator/>
      </w:r>
    </w:p>
  </w:endnote>
  <w:endnote w:type="continuationSeparator" w:id="0">
    <w:p w:rsidR="00DB0904" w:rsidRDefault="00DB0904" w:rsidP="00CF4D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04" w:rsidRDefault="00DB0904" w:rsidP="00CF4DE1">
      <w:pPr>
        <w:rPr>
          <w:rFonts w:hint="eastAsia"/>
        </w:rPr>
      </w:pPr>
      <w:r>
        <w:separator/>
      </w:r>
    </w:p>
  </w:footnote>
  <w:footnote w:type="continuationSeparator" w:id="0">
    <w:p w:rsidR="00DB0904" w:rsidRDefault="00DB0904" w:rsidP="00CF4D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283021"/>
      <w:docPartObj>
        <w:docPartGallery w:val="Page Numbers (Top of Page)"/>
        <w:docPartUnique/>
      </w:docPartObj>
    </w:sdtPr>
    <w:sdtEndPr/>
    <w:sdtContent>
      <w:p w:rsidR="00CF4DE1" w:rsidRDefault="00CF4DE1">
        <w:pPr>
          <w:pStyle w:val="a9"/>
          <w:jc w:val="center"/>
          <w:rPr>
            <w:rFonts w:hint="eastAsia"/>
          </w:rPr>
        </w:pPr>
      </w:p>
      <w:p w:rsidR="00CF4DE1" w:rsidRDefault="00CF4DE1">
        <w:pPr>
          <w:pStyle w:val="a9"/>
          <w:jc w:val="center"/>
          <w:rPr>
            <w:rFonts w:hint="eastAsia"/>
          </w:rPr>
        </w:pPr>
      </w:p>
      <w:p w:rsidR="00CF4DE1" w:rsidRDefault="00CF4DE1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25">
          <w:rPr>
            <w:rFonts w:hint="eastAsia"/>
            <w:noProof/>
          </w:rPr>
          <w:t>2</w:t>
        </w:r>
        <w:r>
          <w:fldChar w:fldCharType="end"/>
        </w:r>
      </w:p>
    </w:sdtContent>
  </w:sdt>
  <w:p w:rsidR="00CF4DE1" w:rsidRDefault="00CF4DE1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5F04"/>
    <w:multiLevelType w:val="multilevel"/>
    <w:tmpl w:val="A96617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7E5C55"/>
    <w:multiLevelType w:val="multilevel"/>
    <w:tmpl w:val="C98EF3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65770F"/>
    <w:multiLevelType w:val="multilevel"/>
    <w:tmpl w:val="80BE7B9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00C4FD8"/>
    <w:multiLevelType w:val="multilevel"/>
    <w:tmpl w:val="D324882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59"/>
    <w:rsid w:val="00202E83"/>
    <w:rsid w:val="005B1CCB"/>
    <w:rsid w:val="00857559"/>
    <w:rsid w:val="00B94732"/>
    <w:rsid w:val="00CF4DE1"/>
    <w:rsid w:val="00D70E47"/>
    <w:rsid w:val="00DA6A25"/>
    <w:rsid w:val="00DB0904"/>
    <w:rsid w:val="00EC1AAD"/>
    <w:rsid w:val="00F4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A43ED-D790-4E26-98F4-7CDFC525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CF4D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CF4DE1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CF4D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CF4DE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Вадим Александрович</dc:creator>
  <dc:description/>
  <cp:lastModifiedBy>Жуков Вадим Александрович</cp:lastModifiedBy>
  <cp:revision>4</cp:revision>
  <dcterms:created xsi:type="dcterms:W3CDTF">2024-05-06T07:19:00Z</dcterms:created>
  <dcterms:modified xsi:type="dcterms:W3CDTF">2024-06-11T06:45:00Z</dcterms:modified>
  <dc:language>en-US</dc:language>
</cp:coreProperties>
</file>